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1E33B5">
        <w:rPr>
          <w:b/>
          <w:color w:val="808080"/>
          <w:sz w:val="32"/>
          <w:szCs w:val="32"/>
        </w:rPr>
        <w:t>каровского МО  за 3</w:t>
      </w:r>
      <w:r w:rsidR="0068462A">
        <w:rPr>
          <w:b/>
          <w:color w:val="808080"/>
          <w:sz w:val="32"/>
          <w:szCs w:val="32"/>
        </w:rPr>
        <w:t xml:space="preserve"> квартал 2022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1E33B5">
        <w:rPr>
          <w:b/>
          <w:color w:val="808080"/>
          <w:sz w:val="32"/>
          <w:szCs w:val="32"/>
        </w:rPr>
        <w:t>157,1</w:t>
      </w:r>
      <w:r w:rsidR="00EC17D0">
        <w:rPr>
          <w:b/>
          <w:color w:val="808080"/>
          <w:sz w:val="32"/>
          <w:szCs w:val="32"/>
        </w:rPr>
        <w:t>тыс.</w:t>
      </w:r>
      <w:r w:rsidR="000F399C">
        <w:rPr>
          <w:b/>
          <w:color w:val="808080"/>
          <w:sz w:val="32"/>
          <w:szCs w:val="32"/>
        </w:rPr>
        <w:t>руб</w:t>
      </w:r>
      <w:r w:rsidR="0068462A">
        <w:rPr>
          <w:b/>
          <w:color w:val="808080"/>
          <w:sz w:val="32"/>
          <w:szCs w:val="32"/>
        </w:rPr>
        <w:t>.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D1"/>
    <w:rsid w:val="000136F7"/>
    <w:rsid w:val="000F399C"/>
    <w:rsid w:val="001E33B5"/>
    <w:rsid w:val="00340054"/>
    <w:rsid w:val="003C7414"/>
    <w:rsid w:val="004319CD"/>
    <w:rsid w:val="00633CDA"/>
    <w:rsid w:val="0068462A"/>
    <w:rsid w:val="0069664E"/>
    <w:rsid w:val="008269D1"/>
    <w:rsid w:val="0094229D"/>
    <w:rsid w:val="009E3D98"/>
    <w:rsid w:val="00EC17D0"/>
    <w:rsid w:val="00F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2019-04-12T01:04:00Z</dcterms:created>
  <dcterms:modified xsi:type="dcterms:W3CDTF">2022-10-03T06:41:00Z</dcterms:modified>
</cp:coreProperties>
</file>